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333ED4F0" w:rsidR="00574908" w:rsidRPr="00356F19" w:rsidRDefault="00916BF2" w:rsidP="00356F19">
      <w:pPr>
        <w:pStyle w:val="Tekstpodstawowy2"/>
        <w:widowControl w:val="0"/>
        <w:autoSpaceDE w:val="0"/>
        <w:autoSpaceDN w:val="0"/>
        <w:adjustRightInd w:val="0"/>
        <w:spacing w:line="360" w:lineRule="auto"/>
        <w:ind w:left="-73" w:right="-142"/>
        <w:rPr>
          <w:rFonts w:ascii="Century Gothic" w:hAnsi="Century Gothic" w:cs="Arial"/>
          <w:b/>
          <w:bCs/>
          <w:sz w:val="20"/>
          <w:szCs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356F19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356F19" w:rsidRPr="00356F19">
        <w:rPr>
          <w:rFonts w:ascii="Century Gothic" w:hAnsi="Century Gothic" w:cs="Arial"/>
          <w:b/>
          <w:bCs/>
          <w:sz w:val="20"/>
          <w:szCs w:val="20"/>
        </w:rPr>
        <w:t>Remont gazociągu wysokiego ciśnienia DN700 Rozwadów - Końskowola poprzez założenie opasek kompozytowych</w:t>
      </w:r>
      <w:r w:rsidR="00356F19">
        <w:rPr>
          <w:rFonts w:ascii="Century Gothic" w:hAnsi="Century Gothic" w:cs="Arial"/>
          <w:b/>
          <w:bCs/>
          <w:sz w:val="20"/>
          <w:szCs w:val="20"/>
        </w:rPr>
        <w:t>”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</w:t>
      </w:r>
      <w:r w:rsidR="00574908" w:rsidRPr="00574908">
        <w:rPr>
          <w:rFonts w:ascii="Century Gothic" w:hAnsi="Century Gothic"/>
          <w:sz w:val="20"/>
        </w:rPr>
        <w:t xml:space="preserve"> – nr postępowania: NP</w:t>
      </w:r>
      <w:r w:rsidR="005C14A5">
        <w:rPr>
          <w:rFonts w:ascii="Century Gothic" w:hAnsi="Century Gothic"/>
          <w:sz w:val="20"/>
        </w:rPr>
        <w:t>/</w:t>
      </w:r>
      <w:r w:rsidR="00356F19">
        <w:rPr>
          <w:rFonts w:ascii="Century Gothic" w:hAnsi="Century Gothic"/>
          <w:sz w:val="20"/>
        </w:rPr>
        <w:t>2026/04/0285/TAR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356F19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356F19">
        <w:rPr>
          <w:rFonts w:ascii="Century Gothic" w:hAnsi="Century Gothic" w:cs="Arial"/>
          <w:b/>
          <w:sz w:val="20"/>
          <w:szCs w:val="20"/>
        </w:rPr>
        <w:t>nasz</w:t>
      </w:r>
      <w:r w:rsidR="009D7933" w:rsidRPr="00356F19">
        <w:rPr>
          <w:rFonts w:ascii="Century Gothic" w:hAnsi="Century Gothic" w:cs="Arial"/>
          <w:b/>
          <w:sz w:val="20"/>
          <w:szCs w:val="20"/>
        </w:rPr>
        <w:t>ych</w:t>
      </w:r>
      <w:r w:rsidRPr="00356F19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356F19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356F19">
        <w:rPr>
          <w:rFonts w:ascii="Century Gothic" w:hAnsi="Century Gothic" w:cs="Arial"/>
          <w:b/>
          <w:sz w:val="20"/>
          <w:szCs w:val="20"/>
        </w:rPr>
        <w:t>*</w:t>
      </w:r>
      <w:r w:rsidR="009D7933" w:rsidRPr="00356F19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356F1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356F19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356F19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356F19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356F19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356F19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356F19">
        <w:rPr>
          <w:rFonts w:ascii="Century Gothic" w:hAnsi="Century Gothic"/>
          <w:sz w:val="20"/>
          <w:szCs w:val="20"/>
        </w:rPr>
        <w:lastRenderedPageBreak/>
        <w:t>………………………………………………………</w:t>
      </w:r>
      <w:r w:rsidRPr="00055253">
        <w:rPr>
          <w:rFonts w:ascii="Century Gothic" w:hAnsi="Century Gothic"/>
          <w:sz w:val="20"/>
          <w:szCs w:val="20"/>
        </w:rPr>
        <w:t>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1933198F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</w:t>
      </w:r>
      <w:r w:rsidRPr="009B5F05">
        <w:rPr>
          <w:rFonts w:ascii="Century Gothic" w:hAnsi="Century Gothic"/>
          <w:sz w:val="20"/>
          <w:szCs w:val="20"/>
        </w:rPr>
        <w:t xml:space="preserve">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AE09A" w14:textId="77777777" w:rsidR="00E966A7" w:rsidRDefault="00E966A7" w:rsidP="0047155E">
      <w:r>
        <w:separator/>
      </w:r>
    </w:p>
  </w:endnote>
  <w:endnote w:type="continuationSeparator" w:id="0">
    <w:p w14:paraId="0A62323B" w14:textId="77777777" w:rsidR="00E966A7" w:rsidRDefault="00E966A7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CC7ED" w14:textId="77777777" w:rsidR="00E966A7" w:rsidRDefault="00E966A7" w:rsidP="0047155E">
      <w:r>
        <w:separator/>
      </w:r>
    </w:p>
  </w:footnote>
  <w:footnote w:type="continuationSeparator" w:id="0">
    <w:p w14:paraId="27C9AB8F" w14:textId="77777777" w:rsidR="00E966A7" w:rsidRDefault="00E966A7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5F1AC7B2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356F19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2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27DB8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56F19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33890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6A7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Labok Sylwia</cp:lastModifiedBy>
  <cp:revision>26</cp:revision>
  <cp:lastPrinted>2016-12-15T13:21:00Z</cp:lastPrinted>
  <dcterms:created xsi:type="dcterms:W3CDTF">2017-09-06T10:11:00Z</dcterms:created>
  <dcterms:modified xsi:type="dcterms:W3CDTF">2026-04-27T06:37:00Z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